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B1A5" w14:textId="77777777" w:rsidR="007261C8" w:rsidRDefault="007261C8" w:rsidP="007261C8">
      <w:pPr>
        <w:spacing w:after="0"/>
        <w:ind w:left="2160" w:right="-115" w:firstLine="720"/>
        <w:rPr>
          <w:rFonts w:ascii="Times New Roman" w:eastAsia="Times New Roman" w:hAnsi="Times New Roman" w:cs="Times New Roman"/>
          <w:color w:val="000000"/>
        </w:rPr>
      </w:pPr>
      <w:r>
        <w:rPr>
          <w:rFonts w:ascii="Times New Roman" w:eastAsia="Times New Roman" w:hAnsi="Times New Roman" w:cs="Times New Roman"/>
          <w:color w:val="000000"/>
        </w:rPr>
        <w:t>Greater Ouachita Port Commission Minutes</w:t>
      </w:r>
    </w:p>
    <w:p w14:paraId="4D4EE606" w14:textId="77777777" w:rsidR="007261C8" w:rsidRDefault="007261C8" w:rsidP="007261C8">
      <w:pPr>
        <w:spacing w:after="2"/>
        <w:ind w:left="509" w:right="5" w:hanging="10"/>
        <w:jc w:val="center"/>
        <w:rPr>
          <w:rFonts w:ascii="Times New Roman" w:eastAsia="Times New Roman" w:hAnsi="Times New Roman" w:cs="Times New Roman"/>
          <w:color w:val="000000"/>
        </w:rPr>
      </w:pPr>
      <w:r>
        <w:rPr>
          <w:rFonts w:ascii="Times New Roman" w:eastAsia="Times New Roman" w:hAnsi="Times New Roman" w:cs="Times New Roman"/>
          <w:color w:val="000000"/>
        </w:rPr>
        <w:t>Meeting – February 7, 2024– Tower Place</w:t>
      </w:r>
    </w:p>
    <w:p w14:paraId="66DB6146" w14:textId="77777777" w:rsidR="007261C8" w:rsidRDefault="007261C8" w:rsidP="007261C8">
      <w:pPr>
        <w:spacing w:after="0"/>
        <w:ind w:right="-115"/>
        <w:rPr>
          <w:rFonts w:ascii="Times New Roman" w:eastAsia="Times New Roman" w:hAnsi="Times New Roman" w:cs="Times New Roman"/>
          <w:color w:val="000000"/>
        </w:rPr>
      </w:pPr>
    </w:p>
    <w:p w14:paraId="092FA641" w14:textId="77777777" w:rsidR="007261C8" w:rsidRDefault="007261C8" w:rsidP="007261C8">
      <w:pPr>
        <w:spacing w:after="2"/>
        <w:ind w:left="509" w:right="5" w:hanging="10"/>
        <w:jc w:val="center"/>
        <w:rPr>
          <w:rFonts w:ascii="Times New Roman" w:eastAsia="Times New Roman" w:hAnsi="Times New Roman" w:cs="Times New Roman"/>
          <w:color w:val="000000"/>
        </w:rPr>
      </w:pPr>
    </w:p>
    <w:p w14:paraId="0409CDB4" w14:textId="77777777" w:rsidR="007261C8" w:rsidRDefault="007261C8" w:rsidP="007261C8">
      <w:pPr>
        <w:spacing w:after="0" w:line="240"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Commissioners Present: Ricky Guillot, Terri Odom, James Jones (By Phone), Sue Nicholson, </w:t>
      </w:r>
    </w:p>
    <w:p w14:paraId="07252DD0" w14:textId="77777777" w:rsidR="007261C8" w:rsidRDefault="007261C8" w:rsidP="007261C8">
      <w:pPr>
        <w:spacing w:after="0" w:line="240" w:lineRule="auto"/>
        <w:ind w:left="331" w:hanging="14"/>
        <w:rPr>
          <w:rFonts w:ascii="Times New Roman" w:eastAsia="Times New Roman" w:hAnsi="Times New Roman" w:cs="Times New Roman"/>
          <w:color w:val="000000"/>
        </w:rPr>
      </w:pPr>
    </w:p>
    <w:p w14:paraId="385B399D" w14:textId="77777777" w:rsidR="007261C8" w:rsidRDefault="007261C8" w:rsidP="007261C8">
      <w:pPr>
        <w:spacing w:after="0" w:line="240"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Commissioners Absent: Bobby Manning, &amp; James Lee, Roland Charles</w:t>
      </w:r>
    </w:p>
    <w:p w14:paraId="1EBE0697" w14:textId="77777777" w:rsidR="007261C8" w:rsidRDefault="007261C8" w:rsidP="007261C8">
      <w:pPr>
        <w:spacing w:after="0" w:line="240" w:lineRule="auto"/>
        <w:ind w:left="331" w:hanging="14"/>
        <w:rPr>
          <w:rFonts w:ascii="Times New Roman" w:eastAsia="Times New Roman" w:hAnsi="Times New Roman" w:cs="Times New Roman"/>
          <w:color w:val="000000"/>
        </w:rPr>
      </w:pPr>
    </w:p>
    <w:p w14:paraId="7B0F9E6D" w14:textId="77777777" w:rsidR="007261C8" w:rsidRDefault="007261C8" w:rsidP="007261C8">
      <w:pPr>
        <w:spacing w:after="0" w:line="240"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Guests: Josh Hays, Paul Trichel</w:t>
      </w:r>
    </w:p>
    <w:p w14:paraId="213DB80E" w14:textId="77777777" w:rsidR="007261C8" w:rsidRDefault="007261C8" w:rsidP="007261C8">
      <w:pPr>
        <w:keepNext/>
        <w:keepLines/>
        <w:spacing w:after="0"/>
        <w:ind w:left="326"/>
        <w:outlineLvl w:val="0"/>
        <w:rPr>
          <w:rFonts w:ascii="Times New Roman" w:eastAsia="Times New Roman" w:hAnsi="Times New Roman" w:cs="Times New Roman"/>
          <w:color w:val="000000"/>
          <w:sz w:val="24"/>
          <w:u w:val="single" w:color="000000"/>
        </w:rPr>
      </w:pPr>
    </w:p>
    <w:p w14:paraId="57CABFAF" w14:textId="77777777" w:rsidR="007261C8" w:rsidRDefault="007261C8" w:rsidP="007261C8">
      <w:pPr>
        <w:keepNext/>
        <w:keepLines/>
        <w:spacing w:after="0"/>
        <w:ind w:left="326"/>
        <w:outlineLvl w:val="0"/>
        <w:rPr>
          <w:rFonts w:ascii="Times New Roman" w:eastAsia="Times New Roman" w:hAnsi="Times New Roman" w:cs="Times New Roman"/>
          <w:color w:val="000000"/>
          <w:sz w:val="24"/>
          <w:u w:val="single" w:color="000000"/>
        </w:rPr>
      </w:pPr>
      <w:r>
        <w:rPr>
          <w:rFonts w:ascii="Times New Roman" w:eastAsia="Times New Roman" w:hAnsi="Times New Roman" w:cs="Times New Roman"/>
          <w:color w:val="000000"/>
          <w:sz w:val="24"/>
          <w:u w:val="single" w:color="000000"/>
        </w:rPr>
        <w:t>Call to Order</w:t>
      </w:r>
    </w:p>
    <w:p w14:paraId="18288B2C" w14:textId="77777777" w:rsidR="007261C8" w:rsidRDefault="007261C8" w:rsidP="007261C8">
      <w:pPr>
        <w:spacing w:after="239" w:line="252" w:lineRule="auto"/>
        <w:ind w:left="326"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Chairman Guillot called the meeting to order and gave the invocation. </w:t>
      </w:r>
    </w:p>
    <w:p w14:paraId="666FCE5B" w14:textId="77777777" w:rsidR="007261C8" w:rsidRDefault="007261C8" w:rsidP="007261C8">
      <w:pPr>
        <w:keepNext/>
        <w:keepLines/>
        <w:spacing w:after="41"/>
        <w:ind w:left="326" w:hanging="10"/>
        <w:outlineLvl w:val="1"/>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Minutes</w:t>
      </w:r>
    </w:p>
    <w:p w14:paraId="6A4C5BD0" w14:textId="77777777" w:rsidR="007261C8" w:rsidRDefault="007261C8" w:rsidP="007261C8">
      <w:pPr>
        <w:spacing w:after="239" w:line="252" w:lineRule="auto"/>
        <w:ind w:left="326"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minutes for the January 10, 2024, meeting </w:t>
      </w:r>
      <w:proofErr w:type="gramStart"/>
      <w:r>
        <w:rPr>
          <w:rFonts w:ascii="Times New Roman" w:eastAsia="Times New Roman" w:hAnsi="Times New Roman" w:cs="Times New Roman"/>
          <w:color w:val="000000"/>
        </w:rPr>
        <w:t>were</w:t>
      </w:r>
      <w:proofErr w:type="gramEnd"/>
      <w:r>
        <w:rPr>
          <w:rFonts w:ascii="Times New Roman" w:eastAsia="Times New Roman" w:hAnsi="Times New Roman" w:cs="Times New Roman"/>
          <w:color w:val="000000"/>
        </w:rPr>
        <w:t xml:space="preserve"> read. Commissioner Nicholson made the motion to approve the minutes as presented. Commissioner Odom seconded. Motion passed.</w:t>
      </w:r>
    </w:p>
    <w:p w14:paraId="0E6B23D7" w14:textId="77777777" w:rsidR="007261C8" w:rsidRDefault="007261C8" w:rsidP="007261C8">
      <w:pPr>
        <w:keepNext/>
        <w:keepLines/>
        <w:spacing w:after="34"/>
        <w:ind w:left="326" w:hanging="10"/>
        <w:outlineLvl w:val="1"/>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Financial Report</w:t>
      </w:r>
    </w:p>
    <w:p w14:paraId="3F4AAA73" w14:textId="77777777" w:rsidR="007261C8" w:rsidRDefault="007261C8" w:rsidP="007261C8">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financial report as of February 7, 2024, was presented by Commissioner Odom. </w:t>
      </w:r>
    </w:p>
    <w:p w14:paraId="2E79D239" w14:textId="77777777" w:rsidR="007261C8" w:rsidRDefault="007261C8" w:rsidP="007261C8">
      <w:pPr>
        <w:spacing w:after="54" w:line="252" w:lineRule="auto"/>
        <w:ind w:right="461" w:firstLine="316"/>
        <w:rPr>
          <w:rFonts w:ascii="Times New Roman" w:eastAsia="Times New Roman" w:hAnsi="Times New Roman" w:cs="Times New Roman"/>
          <w:color w:val="000000"/>
        </w:rPr>
      </w:pPr>
      <w:r>
        <w:rPr>
          <w:rFonts w:ascii="Times New Roman" w:eastAsia="Times New Roman" w:hAnsi="Times New Roman" w:cs="Times New Roman"/>
          <w:color w:val="000000"/>
        </w:rPr>
        <w:t>The balance of the various accounts is as follows:</w:t>
      </w:r>
    </w:p>
    <w:p w14:paraId="1282A363" w14:textId="77777777" w:rsidR="007261C8" w:rsidRDefault="007261C8" w:rsidP="007261C8">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GOA Account</w:t>
      </w:r>
      <w:r>
        <w:rPr>
          <w:rFonts w:ascii="Times New Roman" w:eastAsia="Times New Roman" w:hAnsi="Times New Roman" w:cs="Times New Roman"/>
          <w:color w:val="000000"/>
        </w:rPr>
        <w:tab/>
        <w:t>$238,712.26</w:t>
      </w:r>
    </w:p>
    <w:p w14:paraId="38C2B5CD" w14:textId="77777777" w:rsidR="007261C8" w:rsidRDefault="007261C8" w:rsidP="007261C8">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PPA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$139.45</w:t>
      </w:r>
    </w:p>
    <w:p w14:paraId="20C55317" w14:textId="77777777" w:rsidR="007261C8" w:rsidRDefault="007261C8" w:rsidP="007261C8">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EDA</w:t>
      </w:r>
      <w:r>
        <w:rPr>
          <w:rFonts w:ascii="Times New Roman" w:eastAsia="Times New Roman" w:hAnsi="Times New Roman" w:cs="Times New Roman"/>
          <w:color w:val="000000"/>
        </w:rPr>
        <w:tab/>
      </w:r>
      <w:r>
        <w:rPr>
          <w:rFonts w:ascii="Times New Roman" w:eastAsia="Times New Roman" w:hAnsi="Times New Roman" w:cs="Times New Roman"/>
          <w:color w:val="000000"/>
        </w:rPr>
        <w:tab/>
        <w:t>$92.00</w:t>
      </w:r>
    </w:p>
    <w:p w14:paraId="4D11561F" w14:textId="77777777" w:rsidR="007261C8" w:rsidRDefault="007261C8" w:rsidP="007261C8">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FP&amp;C</w:t>
      </w:r>
      <w:r>
        <w:rPr>
          <w:rFonts w:ascii="Times New Roman" w:eastAsia="Times New Roman" w:hAnsi="Times New Roman" w:cs="Times New Roman"/>
          <w:color w:val="000000"/>
        </w:rPr>
        <w:tab/>
      </w:r>
      <w:r>
        <w:rPr>
          <w:rFonts w:ascii="Times New Roman" w:eastAsia="Times New Roman" w:hAnsi="Times New Roman" w:cs="Times New Roman"/>
          <w:color w:val="000000"/>
        </w:rPr>
        <w:tab/>
        <w:t>-$0-</w:t>
      </w:r>
    </w:p>
    <w:p w14:paraId="2D21C904" w14:textId="77777777" w:rsidR="007261C8" w:rsidRDefault="007261C8" w:rsidP="007261C8">
      <w:pPr>
        <w:spacing w:after="54" w:line="252" w:lineRule="auto"/>
        <w:ind w:right="461"/>
        <w:rPr>
          <w:rFonts w:ascii="Times New Roman" w:eastAsia="Times New Roman" w:hAnsi="Times New Roman" w:cs="Times New Roman"/>
          <w:color w:val="000000"/>
        </w:rPr>
      </w:pPr>
    </w:p>
    <w:p w14:paraId="04296B8F" w14:textId="77777777" w:rsidR="007261C8" w:rsidRDefault="007261C8" w:rsidP="007261C8">
      <w:pPr>
        <w:spacing w:after="54" w:line="252" w:lineRule="auto"/>
        <w:ind w:left="316" w:right="461"/>
        <w:rPr>
          <w:rFonts w:ascii="Times New Roman" w:eastAsia="Times New Roman" w:hAnsi="Times New Roman" w:cs="Times New Roman"/>
          <w:color w:val="000000"/>
        </w:rPr>
      </w:pPr>
      <w:r>
        <w:rPr>
          <w:rFonts w:ascii="Times New Roman" w:eastAsia="Times New Roman" w:hAnsi="Times New Roman" w:cs="Times New Roman"/>
          <w:color w:val="000000"/>
        </w:rPr>
        <w:t>Commissioner Odom presented a bill for the Directors and Officers Insurance Policy for $5716. She also presented a bill for the PALS Membership of $1100. Commissioner Odom moved to approve the payment of the two bills. Commissioner Jones seconded. Motion Passed. Commissioner Odom moved to approve the financial report. Commissioner Jones seconded the motion. Motion passed.</w:t>
      </w:r>
    </w:p>
    <w:p w14:paraId="440FFCE7" w14:textId="77777777" w:rsidR="007261C8" w:rsidRDefault="007261C8" w:rsidP="007261C8">
      <w:pPr>
        <w:spacing w:after="54" w:line="252" w:lineRule="auto"/>
        <w:ind w:left="326" w:right="461" w:hanging="10"/>
        <w:rPr>
          <w:rFonts w:ascii="Times New Roman" w:eastAsia="Times New Roman" w:hAnsi="Times New Roman" w:cs="Times New Roman"/>
          <w:color w:val="000000"/>
        </w:rPr>
      </w:pPr>
    </w:p>
    <w:p w14:paraId="34660D59" w14:textId="77777777" w:rsidR="007261C8" w:rsidRDefault="007261C8" w:rsidP="007261C8">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u w:val="single" w:color="000000"/>
        </w:rPr>
        <w:t>Construction Report</w:t>
      </w:r>
    </w:p>
    <w:p w14:paraId="4A1AEA98" w14:textId="77777777" w:rsidR="007261C8" w:rsidRDefault="007261C8" w:rsidP="007261C8">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No report currently.</w:t>
      </w:r>
    </w:p>
    <w:p w14:paraId="05A6AC34" w14:textId="77777777" w:rsidR="007261C8" w:rsidRDefault="007261C8" w:rsidP="007261C8">
      <w:pPr>
        <w:spacing w:after="5"/>
        <w:ind w:left="326" w:hanging="10"/>
        <w:rPr>
          <w:rFonts w:ascii="Times New Roman" w:eastAsia="Times New Roman" w:hAnsi="Times New Roman" w:cs="Times New Roman"/>
          <w:color w:val="000000"/>
          <w:u w:val="single" w:color="000000"/>
        </w:rPr>
      </w:pPr>
    </w:p>
    <w:p w14:paraId="6628F857" w14:textId="77777777" w:rsidR="007261C8" w:rsidRDefault="007261C8" w:rsidP="007261C8">
      <w:pPr>
        <w:spacing w:after="5"/>
        <w:ind w:left="326" w:hanging="10"/>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Operations Report</w:t>
      </w:r>
    </w:p>
    <w:p w14:paraId="4CCC1D50" w14:textId="77777777" w:rsidR="007261C8" w:rsidRDefault="007261C8" w:rsidP="007261C8">
      <w:pPr>
        <w:spacing w:after="5"/>
        <w:ind w:left="326" w:hanging="10"/>
        <w:rPr>
          <w:rFonts w:ascii="Times New Roman" w:eastAsia="Times New Roman" w:hAnsi="Times New Roman" w:cs="Times New Roman"/>
          <w:color w:val="000000"/>
        </w:rPr>
      </w:pPr>
      <w:r>
        <w:rPr>
          <w:rFonts w:ascii="Times New Roman" w:eastAsia="Times New Roman" w:hAnsi="Times New Roman" w:cs="Times New Roman"/>
          <w:color w:val="000000"/>
        </w:rPr>
        <w:t>Paul gave a report on the consultant Ouachita Terminals hired to promote the port and to help identify prospective clients. With no leads and no new business, Ouachita Terminals ended the contract. Sue mentioned that Paul may be interested in attending the NELAMAC meetings. This is a group of northeast Louisiana manufacturers. Sue will get him added to their list.</w:t>
      </w:r>
    </w:p>
    <w:p w14:paraId="4D8D5BA1" w14:textId="77777777" w:rsidR="007261C8" w:rsidRDefault="007261C8" w:rsidP="007261C8">
      <w:pPr>
        <w:spacing w:after="5"/>
        <w:rPr>
          <w:rFonts w:ascii="Times New Roman" w:eastAsia="Times New Roman" w:hAnsi="Times New Roman" w:cs="Times New Roman"/>
          <w:color w:val="000000"/>
        </w:rPr>
      </w:pPr>
    </w:p>
    <w:p w14:paraId="430119F6" w14:textId="77777777" w:rsidR="007261C8" w:rsidRDefault="007261C8" w:rsidP="007261C8">
      <w:pPr>
        <w:spacing w:after="5"/>
        <w:ind w:left="326" w:hanging="1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color="000000"/>
        </w:rPr>
        <w:t xml:space="preserve">Other Business/ </w:t>
      </w:r>
      <w:r>
        <w:rPr>
          <w:rFonts w:ascii="Times New Roman" w:eastAsia="Times New Roman" w:hAnsi="Times New Roman" w:cs="Times New Roman"/>
          <w:color w:val="000000"/>
          <w:u w:val="single"/>
        </w:rPr>
        <w:t>Adjournment</w:t>
      </w:r>
    </w:p>
    <w:p w14:paraId="1C4DD07B" w14:textId="77777777" w:rsidR="007261C8" w:rsidRDefault="007261C8" w:rsidP="007261C8">
      <w:pPr>
        <w:spacing w:after="239" w:line="252" w:lineRule="auto"/>
        <w:ind w:left="316"/>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being no further business, the meeting was adjourned. The next meeting is scheduled for March 6th at 12:00 noon. We will meet at Tower Place. </w:t>
      </w:r>
    </w:p>
    <w:p w14:paraId="7043B78D" w14:textId="77777777" w:rsidR="007261C8" w:rsidRDefault="007261C8" w:rsidP="007261C8">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u w:val="single"/>
        </w:rPr>
        <w:t>___</w:t>
      </w:r>
      <w:r>
        <w:rPr>
          <w:rFonts w:ascii="Segoe Script" w:eastAsia="Times New Roman" w:hAnsi="Segoe Script" w:cs="Times New Roman"/>
          <w:color w:val="000000"/>
          <w:u w:val="single"/>
        </w:rPr>
        <w:t>Sue Nicholson</w:t>
      </w:r>
      <w:r>
        <w:rPr>
          <w:rFonts w:ascii="Times New Roman" w:eastAsia="Times New Roman" w:hAnsi="Times New Roman" w:cs="Times New Roman"/>
          <w:color w:val="000000"/>
          <w:u w:val="single"/>
        </w:rPr>
        <w:t>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February 7th, 2024</w:t>
      </w:r>
    </w:p>
    <w:p w14:paraId="7C6A4A0F" w14:textId="6FB38763" w:rsidR="007261C8" w:rsidRPr="007261C8" w:rsidRDefault="007261C8" w:rsidP="007261C8">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Sue Nicholson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sectPr w:rsidR="007261C8" w:rsidRPr="007261C8" w:rsidSect="0072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C8"/>
    <w:rsid w:val="007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A942"/>
  <w15:chartTrackingRefBased/>
  <w15:docId w15:val="{38CEA47E-C405-4E39-BB2E-C43CAC0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C8"/>
    <w:pPr>
      <w:spacing w:line="256" w:lineRule="auto"/>
    </w:pPr>
    <w:rPr>
      <w:kern w:val="0"/>
      <w:sz w:val="22"/>
      <w:szCs w:val="22"/>
      <w14:ligatures w14:val="none"/>
    </w:rPr>
  </w:style>
  <w:style w:type="paragraph" w:styleId="Heading1">
    <w:name w:val="heading 1"/>
    <w:basedOn w:val="Normal"/>
    <w:next w:val="Normal"/>
    <w:link w:val="Heading1Char"/>
    <w:uiPriority w:val="9"/>
    <w:qFormat/>
    <w:rsid w:val="007261C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261C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261C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261C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7261C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7261C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7261C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7261C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7261C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61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61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61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61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61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61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61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61C8"/>
    <w:rPr>
      <w:rFonts w:eastAsiaTheme="majorEastAsia" w:cstheme="majorBidi"/>
      <w:color w:val="272727" w:themeColor="text1" w:themeTint="D8"/>
    </w:rPr>
  </w:style>
  <w:style w:type="paragraph" w:styleId="Title">
    <w:name w:val="Title"/>
    <w:basedOn w:val="Normal"/>
    <w:next w:val="Normal"/>
    <w:link w:val="TitleChar"/>
    <w:uiPriority w:val="10"/>
    <w:qFormat/>
    <w:rsid w:val="007261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261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1C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261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61C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7261C8"/>
    <w:rPr>
      <w:i/>
      <w:iCs/>
      <w:color w:val="404040" w:themeColor="text1" w:themeTint="BF"/>
    </w:rPr>
  </w:style>
  <w:style w:type="paragraph" w:styleId="ListParagraph">
    <w:name w:val="List Paragraph"/>
    <w:basedOn w:val="Normal"/>
    <w:uiPriority w:val="34"/>
    <w:qFormat/>
    <w:rsid w:val="007261C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7261C8"/>
    <w:rPr>
      <w:i/>
      <w:iCs/>
      <w:color w:val="0F4761" w:themeColor="accent1" w:themeShade="BF"/>
    </w:rPr>
  </w:style>
  <w:style w:type="paragraph" w:styleId="IntenseQuote">
    <w:name w:val="Intense Quote"/>
    <w:basedOn w:val="Normal"/>
    <w:next w:val="Normal"/>
    <w:link w:val="IntenseQuoteChar"/>
    <w:uiPriority w:val="30"/>
    <w:qFormat/>
    <w:rsid w:val="007261C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7261C8"/>
    <w:rPr>
      <w:i/>
      <w:iCs/>
      <w:color w:val="0F4761" w:themeColor="accent1" w:themeShade="BF"/>
    </w:rPr>
  </w:style>
  <w:style w:type="character" w:styleId="IntenseReference">
    <w:name w:val="Intense Reference"/>
    <w:basedOn w:val="DefaultParagraphFont"/>
    <w:uiPriority w:val="32"/>
    <w:qFormat/>
    <w:rsid w:val="007261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2024-03-05T18:42:00Z</dcterms:created>
  <dcterms:modified xsi:type="dcterms:W3CDTF">2024-03-05T18:43:00Z</dcterms:modified>
</cp:coreProperties>
</file>